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C" w:rsidRPr="001056E5" w:rsidRDefault="00D0624C" w:rsidP="00D0624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49115E">
        <w:rPr>
          <w:rFonts w:ascii="Times New Roman" w:hAnsi="Times New Roman"/>
        </w:rPr>
        <w:t>3</w:t>
      </w:r>
    </w:p>
    <w:p w:rsidR="00D0624C" w:rsidRPr="00BE1701" w:rsidRDefault="00D0624C" w:rsidP="00D0624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8C2F0D">
        <w:rPr>
          <w:rFonts w:ascii="Times New Roman" w:hAnsi="Times New Roman"/>
          <w:color w:val="000000"/>
        </w:rPr>
        <w:t>2</w:t>
      </w:r>
      <w:r w:rsidR="001C6B41">
        <w:rPr>
          <w:rFonts w:ascii="Times New Roman" w:hAnsi="Times New Roman"/>
          <w:color w:val="000000"/>
        </w:rPr>
        <w:t>70</w:t>
      </w:r>
    </w:p>
    <w:p w:rsidR="00D0624C" w:rsidRPr="009359AE" w:rsidRDefault="00D0624C" w:rsidP="00D0624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0624C" w:rsidRPr="005F04E6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D0624C" w:rsidRPr="005F04E6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</w:t>
      </w:r>
      <w:proofErr w:type="gramStart"/>
      <w:r w:rsidRPr="005F04E6">
        <w:rPr>
          <w:rFonts w:ascii="Times New Roman" w:hAnsi="Times New Roman"/>
          <w:sz w:val="24"/>
          <w:szCs w:val="24"/>
        </w:rPr>
        <w:t>оформленный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="008C2F0D"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D0624C" w:rsidRPr="005F04E6" w:rsidRDefault="00D0624C" w:rsidP="00491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244C7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F027A" w:rsidRPr="001C6B41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6B41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="001C6B41" w:rsidRPr="001C6B41">
        <w:rPr>
          <w:rFonts w:ascii="Times New Roman" w:hAnsi="Times New Roman"/>
          <w:b/>
          <w:sz w:val="24"/>
          <w:szCs w:val="24"/>
        </w:rPr>
        <w:t xml:space="preserve">Теплицы 28-40, коридоры 41, 42 (согласно выписке № 04:535/2007-2316 от 18.08.2007) </w:t>
      </w:r>
      <w:r w:rsidRPr="001C6B41">
        <w:rPr>
          <w:rFonts w:ascii="Times New Roman" w:hAnsi="Times New Roman"/>
          <w:sz w:val="24"/>
          <w:szCs w:val="24"/>
        </w:rPr>
        <w:t xml:space="preserve">площадью </w:t>
      </w:r>
      <w:r w:rsidR="001C6B41" w:rsidRPr="001C6B41">
        <w:rPr>
          <w:rFonts w:ascii="Times New Roman" w:hAnsi="Times New Roman"/>
          <w:b/>
          <w:sz w:val="24"/>
          <w:szCs w:val="24"/>
        </w:rPr>
        <w:t>7</w:t>
      </w:r>
      <w:r w:rsidR="00525AE3" w:rsidRPr="001C6B41">
        <w:rPr>
          <w:rFonts w:ascii="Times New Roman" w:hAnsi="Times New Roman"/>
          <w:b/>
          <w:sz w:val="24"/>
          <w:szCs w:val="24"/>
        </w:rPr>
        <w:t> </w:t>
      </w:r>
      <w:r w:rsidR="001C6B41" w:rsidRPr="001C6B41">
        <w:rPr>
          <w:rFonts w:ascii="Times New Roman" w:hAnsi="Times New Roman"/>
          <w:b/>
          <w:sz w:val="24"/>
          <w:szCs w:val="24"/>
        </w:rPr>
        <w:t>721</w:t>
      </w:r>
      <w:r w:rsidR="00525AE3" w:rsidRPr="001C6B41">
        <w:rPr>
          <w:rFonts w:ascii="Times New Roman" w:hAnsi="Times New Roman"/>
          <w:b/>
          <w:sz w:val="24"/>
          <w:szCs w:val="24"/>
        </w:rPr>
        <w:t>,</w:t>
      </w:r>
      <w:r w:rsidR="001C6B41" w:rsidRPr="001C6B41">
        <w:rPr>
          <w:rFonts w:ascii="Times New Roman" w:hAnsi="Times New Roman"/>
          <w:b/>
          <w:sz w:val="24"/>
          <w:szCs w:val="24"/>
        </w:rPr>
        <w:t>1</w:t>
      </w:r>
      <w:r w:rsidR="00525AE3" w:rsidRPr="001C6B41">
        <w:rPr>
          <w:rFonts w:ascii="Times New Roman" w:hAnsi="Times New Roman"/>
          <w:sz w:val="24"/>
          <w:szCs w:val="24"/>
        </w:rPr>
        <w:t xml:space="preserve"> к</w:t>
      </w:r>
      <w:r w:rsidRPr="001C6B41">
        <w:rPr>
          <w:rFonts w:ascii="Times New Roman" w:hAnsi="Times New Roman"/>
          <w:sz w:val="24"/>
          <w:szCs w:val="24"/>
        </w:rPr>
        <w:t xml:space="preserve">в.м., </w:t>
      </w:r>
      <w:r w:rsidR="001C6B41" w:rsidRPr="001C6B41">
        <w:rPr>
          <w:rFonts w:ascii="Times New Roman" w:hAnsi="Times New Roman"/>
          <w:sz w:val="24"/>
          <w:szCs w:val="24"/>
        </w:rPr>
        <w:t xml:space="preserve">нежилого здания (бытовой корпус ТПК с блоком теплиц) с кадастровым № 24:58:0000000:2063, </w:t>
      </w:r>
      <w:proofErr w:type="gramStart"/>
      <w:r w:rsidRPr="001C6B41">
        <w:rPr>
          <w:rFonts w:ascii="Times New Roman" w:hAnsi="Times New Roman"/>
          <w:sz w:val="24"/>
          <w:szCs w:val="24"/>
        </w:rPr>
        <w:t>расположенно</w:t>
      </w:r>
      <w:r w:rsidR="00525AE3" w:rsidRPr="001C6B41">
        <w:rPr>
          <w:rFonts w:ascii="Times New Roman" w:hAnsi="Times New Roman"/>
          <w:sz w:val="24"/>
          <w:szCs w:val="24"/>
        </w:rPr>
        <w:t>е</w:t>
      </w:r>
      <w:proofErr w:type="gramEnd"/>
      <w:r w:rsidRPr="001C6B41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1C6B41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1C6B41">
        <w:rPr>
          <w:rFonts w:ascii="Times New Roman" w:hAnsi="Times New Roman"/>
          <w:sz w:val="24"/>
          <w:szCs w:val="24"/>
        </w:rPr>
        <w:t xml:space="preserve"> </w:t>
      </w:r>
      <w:r w:rsidRPr="001C6B41">
        <w:rPr>
          <w:rFonts w:ascii="Times New Roman" w:hAnsi="Times New Roman"/>
          <w:b/>
          <w:sz w:val="24"/>
          <w:szCs w:val="24"/>
        </w:rPr>
        <w:t xml:space="preserve">Красноярский край, ЗАТО Железногорск, г. Железногорск, </w:t>
      </w:r>
      <w:r w:rsidR="001C6B41" w:rsidRPr="00014ECA">
        <w:rPr>
          <w:rFonts w:ascii="Times New Roman" w:hAnsi="Times New Roman"/>
          <w:b/>
          <w:sz w:val="24"/>
          <w:szCs w:val="24"/>
        </w:rPr>
        <w:t>ул. Ленина, д.79</w:t>
      </w:r>
      <w:r w:rsidRPr="00014ECA">
        <w:rPr>
          <w:rFonts w:ascii="Times New Roman" w:hAnsi="Times New Roman"/>
          <w:b/>
          <w:sz w:val="24"/>
          <w:szCs w:val="24"/>
        </w:rPr>
        <w:t>,</w:t>
      </w:r>
      <w:r w:rsidRPr="001C6B41">
        <w:rPr>
          <w:rFonts w:ascii="Times New Roman" w:hAnsi="Times New Roman"/>
          <w:b/>
          <w:sz w:val="24"/>
          <w:szCs w:val="24"/>
        </w:rPr>
        <w:t xml:space="preserve"> </w:t>
      </w:r>
      <w:r w:rsidRPr="001C6B41">
        <w:rPr>
          <w:rFonts w:ascii="Times New Roman" w:hAnsi="Times New Roman"/>
          <w:sz w:val="24"/>
          <w:szCs w:val="24"/>
        </w:rPr>
        <w:t>(далее по тексту - объект, арендуемый объект) для</w:t>
      </w:r>
      <w:r w:rsidRPr="001C6B41">
        <w:rPr>
          <w:rFonts w:ascii="Times New Roman" w:hAnsi="Times New Roman"/>
          <w:b/>
          <w:sz w:val="24"/>
          <w:szCs w:val="24"/>
        </w:rPr>
        <w:t xml:space="preserve"> __________________.</w:t>
      </w:r>
      <w:proofErr w:type="gramEnd"/>
    </w:p>
    <w:p w:rsidR="004F027A" w:rsidRPr="00D925A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D925AA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из технического паспорта со схемой размещения Арендатора (Приложение № 2).</w:t>
      </w:r>
    </w:p>
    <w:p w:rsidR="004F027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>1.2. Нежилое здание принадлежит Закрытому административно-территориальному образованию Железного</w:t>
      </w:r>
      <w:proofErr w:type="gramStart"/>
      <w:r w:rsidRPr="00D925AA">
        <w:rPr>
          <w:rFonts w:ascii="Times New Roman" w:hAnsi="Times New Roman"/>
          <w:sz w:val="24"/>
          <w:szCs w:val="24"/>
        </w:rPr>
        <w:t>рск Кр</w:t>
      </w:r>
      <w:proofErr w:type="gramEnd"/>
      <w:r w:rsidRPr="00D925AA">
        <w:rPr>
          <w:rFonts w:ascii="Times New Roman" w:hAnsi="Times New Roman"/>
          <w:sz w:val="24"/>
          <w:szCs w:val="24"/>
        </w:rPr>
        <w:t>асноярского края, о чем в Едином государственном реестре прав на недвижимое имущество и сделок с ним «</w:t>
      </w:r>
      <w:r w:rsidR="00525AE3">
        <w:rPr>
          <w:rFonts w:ascii="Times New Roman" w:hAnsi="Times New Roman"/>
          <w:sz w:val="24"/>
          <w:szCs w:val="24"/>
        </w:rPr>
        <w:t>2</w:t>
      </w:r>
      <w:r w:rsidR="001C6B41">
        <w:rPr>
          <w:rFonts w:ascii="Times New Roman" w:hAnsi="Times New Roman"/>
          <w:sz w:val="24"/>
          <w:szCs w:val="24"/>
        </w:rPr>
        <w:t>1</w:t>
      </w:r>
      <w:r w:rsidRPr="00D925AA">
        <w:rPr>
          <w:rFonts w:ascii="Times New Roman" w:hAnsi="Times New Roman"/>
          <w:sz w:val="24"/>
          <w:szCs w:val="24"/>
        </w:rPr>
        <w:t xml:space="preserve">» </w:t>
      </w:r>
      <w:r w:rsidR="001C6B41">
        <w:rPr>
          <w:rFonts w:ascii="Times New Roman" w:hAnsi="Times New Roman"/>
          <w:sz w:val="24"/>
          <w:szCs w:val="24"/>
        </w:rPr>
        <w:t>июня</w:t>
      </w:r>
      <w:r w:rsidR="00525AE3">
        <w:rPr>
          <w:rFonts w:ascii="Times New Roman" w:hAnsi="Times New Roman"/>
          <w:sz w:val="24"/>
          <w:szCs w:val="24"/>
        </w:rPr>
        <w:t xml:space="preserve"> 20</w:t>
      </w:r>
      <w:r w:rsidR="001C6B41">
        <w:rPr>
          <w:rFonts w:ascii="Times New Roman" w:hAnsi="Times New Roman"/>
          <w:sz w:val="24"/>
          <w:szCs w:val="24"/>
        </w:rPr>
        <w:t>12</w:t>
      </w:r>
      <w:r w:rsidR="00E51CB9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>года сделана запись регистрации №</w:t>
      </w:r>
      <w:r w:rsidRPr="00153E7D">
        <w:rPr>
          <w:rFonts w:ascii="Times New Roman" w:hAnsi="Times New Roman"/>
          <w:sz w:val="24"/>
          <w:szCs w:val="24"/>
        </w:rPr>
        <w:t> </w:t>
      </w:r>
      <w:r w:rsidR="001C6B41">
        <w:rPr>
          <w:rFonts w:ascii="Times New Roman" w:hAnsi="Times New Roman"/>
          <w:sz w:val="24"/>
          <w:szCs w:val="24"/>
        </w:rPr>
        <w:t>24-24-12/013/2012-143.</w:t>
      </w:r>
    </w:p>
    <w:p w:rsidR="00D0624C" w:rsidRPr="00D8603A" w:rsidRDefault="00D0624C" w:rsidP="00D0624C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D0624C" w:rsidRPr="00274853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D0624C" w:rsidRPr="0038508C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D0624C" w:rsidRPr="00037E2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602FF4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>202</w:t>
      </w:r>
      <w:r w:rsidR="009C20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D0624C" w:rsidRPr="00136285" w:rsidRDefault="00D0624C" w:rsidP="001C6B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D0624C" w:rsidRPr="000C2FC4" w:rsidRDefault="00D0624C" w:rsidP="001C6B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</w:t>
      </w:r>
      <w:r w:rsidRPr="000C2FC4">
        <w:rPr>
          <w:rFonts w:ascii="Times New Roman" w:hAnsi="Times New Roman"/>
          <w:sz w:val="24"/>
          <w:szCs w:val="24"/>
        </w:rPr>
        <w:t>подписывается арендатором.</w:t>
      </w:r>
    </w:p>
    <w:p w:rsidR="00D0624C" w:rsidRPr="000C2FC4" w:rsidRDefault="00D0624C" w:rsidP="001C6B41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0C2FC4">
        <w:rPr>
          <w:rFonts w:ascii="Times New Roman" w:hAnsi="Times New Roman"/>
          <w:szCs w:val="24"/>
        </w:rPr>
        <w:t>3.3. Изменение размера арендной платы в течение срока действия договора:</w:t>
      </w:r>
    </w:p>
    <w:p w:rsidR="00D0624C" w:rsidRPr="000C2FC4" w:rsidRDefault="00D0624C" w:rsidP="001C6B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 xml:space="preserve">3.3.1. Размер арендной платы подлежит корректировке ежегодно, начиная с 01 января года, следующего за годом заключения договора аренды, на основании постановления </w:t>
      </w:r>
      <w:proofErr w:type="gramStart"/>
      <w:r w:rsidRPr="000C2FC4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0C2FC4">
        <w:rPr>
          <w:rFonts w:ascii="Times New Roman" w:hAnsi="Times New Roman"/>
          <w:sz w:val="24"/>
          <w:szCs w:val="24"/>
        </w:rPr>
        <w:t xml:space="preserve"> ЗАТО г. Железногорск об увеличении размера арендной платы по договорам аренды муниципального имущества.</w:t>
      </w:r>
    </w:p>
    <w:p w:rsidR="00D0624C" w:rsidRDefault="00D0624C" w:rsidP="001C6B41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0C2FC4">
        <w:rPr>
          <w:rFonts w:ascii="Times New Roman" w:hAnsi="Times New Roman"/>
          <w:szCs w:val="24"/>
        </w:rPr>
        <w:t>3.3.2. Изменение арендной платы вступает в силу ежегодно с 01 января, без предварительного уведомления об этом Арендатора.</w:t>
      </w:r>
    </w:p>
    <w:p w:rsidR="000C2FC4" w:rsidRPr="000C2FC4" w:rsidRDefault="000C2FC4" w:rsidP="001C6B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>3.4. Арендная плата, указанная в п. 3.1.,  не включает:</w:t>
      </w:r>
    </w:p>
    <w:p w:rsidR="000C2FC4" w:rsidRPr="000C2FC4" w:rsidRDefault="000C2FC4" w:rsidP="001C6B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>- плату за пользование земельным участком, на котором расположен арендуемый объект;</w:t>
      </w:r>
    </w:p>
    <w:p w:rsidR="000C2FC4" w:rsidRPr="000C2FC4" w:rsidRDefault="000C2FC4" w:rsidP="001C6B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>- оплату коммунальных и прочих целевых услуг, (по договорам с обслуживающими предприятиями) и производится дополнительно в соответствии с условиями заключенных договоров;</w:t>
      </w:r>
    </w:p>
    <w:p w:rsidR="000C2FC4" w:rsidRPr="000C2FC4" w:rsidRDefault="000C2FC4" w:rsidP="001C6B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>- расходы по содержанию арендуемого объекта;</w:t>
      </w:r>
    </w:p>
    <w:p w:rsidR="000C2FC4" w:rsidRPr="000C2FC4" w:rsidRDefault="000C2FC4" w:rsidP="001C6B4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>- расходы на страхование арендуемого имущества и производятся дополнительно в соответствии с условиями заключенного договора страхования.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1C6B41">
        <w:rPr>
          <w:rFonts w:ascii="Times New Roman" w:hAnsi="Times New Roman"/>
          <w:sz w:val="24"/>
          <w:szCs w:val="24"/>
        </w:rPr>
        <w:t>5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3.</w:t>
      </w:r>
      <w:r w:rsidR="001C6B41">
        <w:rPr>
          <w:rFonts w:ascii="Times New Roman" w:hAnsi="Times New Roman"/>
          <w:sz w:val="24"/>
          <w:szCs w:val="24"/>
        </w:rPr>
        <w:t>6</w:t>
      </w:r>
      <w:r w:rsidRPr="00F96327">
        <w:rPr>
          <w:rFonts w:ascii="Times New Roman" w:hAnsi="Times New Roman"/>
          <w:sz w:val="24"/>
          <w:szCs w:val="24"/>
        </w:rPr>
        <w:t>. Арендатор обязан вносить арендную плату, указанную в пункте 3.1., со дня передачи объекта в аренду по день передачи объекта из аренды по акту приема-передачи.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 считается исполненной с момента зачисления денежных средств на лицевые счета, указанные в пункт</w:t>
      </w:r>
      <w:r w:rsidR="001C6B41">
        <w:rPr>
          <w:rFonts w:ascii="Times New Roman" w:hAnsi="Times New Roman"/>
          <w:sz w:val="24"/>
          <w:szCs w:val="24"/>
        </w:rPr>
        <w:t>е</w:t>
      </w:r>
      <w:r w:rsidRPr="00F96327">
        <w:rPr>
          <w:rFonts w:ascii="Times New Roman" w:hAnsi="Times New Roman"/>
          <w:sz w:val="24"/>
          <w:szCs w:val="24"/>
        </w:rPr>
        <w:t xml:space="preserve"> 3.2.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AD25BF" w:rsidRDefault="00AD25BF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6. ПРАВА И ОБЯЗАННОСТИ АРЕНДОДАТЕЛЯ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D0624C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D0624C" w:rsidRPr="00B24222" w:rsidRDefault="00D0624C" w:rsidP="000C2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D0624C" w:rsidRPr="00B24222" w:rsidRDefault="00D0624C" w:rsidP="000C2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7.2. Арендатор несет бремя содержания и риск случайного повреждения и гибели объекта:</w:t>
      </w:r>
    </w:p>
    <w:p w:rsidR="00D0624C" w:rsidRPr="00B53600" w:rsidRDefault="00D0624C" w:rsidP="000C2F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0C2FC4" w:rsidRPr="000C2FC4" w:rsidRDefault="000C2FC4" w:rsidP="000C2F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>- нести расходы по оплате коммунальных и прочих целевых услуг, эксплуатационных расходов и расходов за техническое и аварийное обслуживание (по договорам с обслуживающими организациями);</w:t>
      </w:r>
    </w:p>
    <w:p w:rsidR="000C2FC4" w:rsidRPr="000C2FC4" w:rsidRDefault="000C2FC4" w:rsidP="000C2F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C2FC4">
        <w:rPr>
          <w:rFonts w:ascii="Times New Roman" w:hAnsi="Times New Roman"/>
          <w:sz w:val="24"/>
          <w:szCs w:val="24"/>
        </w:rPr>
        <w:t>- нести расходы по содержанию арендуемого объекта</w:t>
      </w:r>
      <w:r w:rsidR="001235D3">
        <w:rPr>
          <w:rFonts w:ascii="Times New Roman" w:hAnsi="Times New Roman"/>
          <w:sz w:val="24"/>
          <w:szCs w:val="24"/>
        </w:rPr>
        <w:t xml:space="preserve"> и </w:t>
      </w:r>
      <w:r w:rsidR="001235D3" w:rsidRPr="001235D3">
        <w:rPr>
          <w:rFonts w:ascii="Times New Roman" w:hAnsi="Times New Roman"/>
          <w:sz w:val="24"/>
          <w:szCs w:val="24"/>
        </w:rPr>
        <w:t>земельного участка</w:t>
      </w:r>
      <w:r w:rsidR="001235D3">
        <w:rPr>
          <w:rFonts w:ascii="Times New Roman" w:hAnsi="Times New Roman"/>
          <w:sz w:val="24"/>
          <w:szCs w:val="24"/>
        </w:rPr>
        <w:t>, на котором расположен</w:t>
      </w:r>
      <w:r w:rsidR="001235D3" w:rsidRPr="001235D3">
        <w:rPr>
          <w:rFonts w:ascii="Times New Roman" w:hAnsi="Times New Roman"/>
          <w:sz w:val="24"/>
          <w:szCs w:val="24"/>
        </w:rPr>
        <w:t>о данное здание</w:t>
      </w:r>
      <w:r w:rsidR="001235D3">
        <w:rPr>
          <w:rFonts w:ascii="Times New Roman" w:hAnsi="Times New Roman"/>
          <w:sz w:val="24"/>
          <w:szCs w:val="24"/>
        </w:rPr>
        <w:t>,</w:t>
      </w:r>
      <w:r w:rsidR="001235D3" w:rsidRPr="001235D3">
        <w:rPr>
          <w:rFonts w:ascii="Times New Roman" w:hAnsi="Times New Roman"/>
          <w:sz w:val="24"/>
          <w:szCs w:val="24"/>
        </w:rPr>
        <w:t xml:space="preserve">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</w:t>
      </w:r>
      <w:r w:rsidR="001C6B41">
        <w:rPr>
          <w:rFonts w:ascii="Times New Roman" w:hAnsi="Times New Roman"/>
          <w:sz w:val="24"/>
          <w:szCs w:val="24"/>
        </w:rPr>
        <w:t>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</w:t>
      </w:r>
      <w:r w:rsidR="001235D3" w:rsidRPr="001235D3">
        <w:rPr>
          <w:rFonts w:ascii="Times New Roman" w:hAnsi="Times New Roman"/>
          <w:sz w:val="24"/>
          <w:szCs w:val="24"/>
        </w:rPr>
        <w:t>земельн</w:t>
      </w:r>
      <w:r w:rsidR="001235D3">
        <w:rPr>
          <w:rFonts w:ascii="Times New Roman" w:hAnsi="Times New Roman"/>
          <w:sz w:val="24"/>
          <w:szCs w:val="24"/>
        </w:rPr>
        <w:t xml:space="preserve">ого </w:t>
      </w:r>
      <w:r w:rsidR="001235D3" w:rsidRPr="001235D3">
        <w:rPr>
          <w:rFonts w:ascii="Times New Roman" w:hAnsi="Times New Roman"/>
          <w:sz w:val="24"/>
          <w:szCs w:val="24"/>
        </w:rPr>
        <w:t>участок, на котором расположенного данное здание с элементами озеленения и благоустройства</w:t>
      </w:r>
      <w:r w:rsidRPr="00B24222">
        <w:rPr>
          <w:rFonts w:ascii="Times New Roman" w:hAnsi="Times New Roman"/>
          <w:sz w:val="24"/>
          <w:szCs w:val="24"/>
        </w:rPr>
        <w:t xml:space="preserve">, вывоз мусора, охрану объекта.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 w:rsidR="001C6B4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>7.</w:t>
      </w:r>
      <w:r w:rsidR="001C6B41">
        <w:rPr>
          <w:rFonts w:ascii="Times New Roman" w:hAnsi="Times New Roman"/>
          <w:sz w:val="24"/>
          <w:szCs w:val="24"/>
        </w:rPr>
        <w:t>7</w:t>
      </w:r>
      <w:r w:rsidRPr="00B24222">
        <w:rPr>
          <w:rFonts w:ascii="Times New Roman" w:hAnsi="Times New Roman"/>
          <w:sz w:val="24"/>
          <w:szCs w:val="24"/>
        </w:rPr>
        <w:t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D0624C" w:rsidRDefault="00D0624C" w:rsidP="00D0624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 w:rsidR="001C6B41">
        <w:rPr>
          <w:rFonts w:ascii="Times New Roman" w:hAnsi="Times New Roman"/>
          <w:sz w:val="24"/>
          <w:szCs w:val="24"/>
        </w:rPr>
        <w:t>8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D0624C" w:rsidRPr="00E6224A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0925E2" w:rsidRPr="000925E2" w:rsidRDefault="000925E2" w:rsidP="000925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925E2">
        <w:rPr>
          <w:rFonts w:ascii="Times New Roman" w:hAnsi="Times New Roman"/>
          <w:sz w:val="24"/>
          <w:szCs w:val="24"/>
        </w:rPr>
        <w:t>8.</w:t>
      </w:r>
      <w:r w:rsidR="001C6B41">
        <w:rPr>
          <w:rFonts w:ascii="Times New Roman" w:hAnsi="Times New Roman"/>
          <w:sz w:val="24"/>
          <w:szCs w:val="24"/>
        </w:rPr>
        <w:t>4</w:t>
      </w:r>
      <w:r w:rsidRPr="000925E2">
        <w:rPr>
          <w:rFonts w:ascii="Times New Roman" w:hAnsi="Times New Roman"/>
          <w:sz w:val="24"/>
          <w:szCs w:val="24"/>
        </w:rPr>
        <w:t xml:space="preserve">. В случае </w:t>
      </w:r>
      <w:proofErr w:type="spellStart"/>
      <w:r w:rsidRPr="000925E2">
        <w:rPr>
          <w:rFonts w:ascii="Times New Roman" w:hAnsi="Times New Roman"/>
          <w:sz w:val="24"/>
          <w:szCs w:val="24"/>
        </w:rPr>
        <w:t>незаключения</w:t>
      </w:r>
      <w:proofErr w:type="spellEnd"/>
      <w:r w:rsidRPr="000925E2">
        <w:rPr>
          <w:rFonts w:ascii="Times New Roman" w:hAnsi="Times New Roman"/>
          <w:sz w:val="24"/>
          <w:szCs w:val="24"/>
        </w:rPr>
        <w:t xml:space="preserve"> Арендатором договоров с </w:t>
      </w:r>
      <w:proofErr w:type="spellStart"/>
      <w:r w:rsidRPr="000925E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0925E2">
        <w:rPr>
          <w:rFonts w:ascii="Times New Roman" w:hAnsi="Times New Roman"/>
          <w:sz w:val="24"/>
          <w:szCs w:val="24"/>
        </w:rPr>
        <w:t xml:space="preserve"> организациями, а так же с организацией, обеспечивающей эксплуатационное обслуживание здания, в котором находится арендуемый объект, Арендатор обязан возместить Арендодателю все понесенные убытки, связанные с содержанием арендуемого объекта.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D0624C" w:rsidRPr="002927A8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 w:rsidR="001C6B41">
        <w:rPr>
          <w:rFonts w:ascii="Times New Roman" w:hAnsi="Times New Roman"/>
          <w:sz w:val="24"/>
          <w:szCs w:val="24"/>
        </w:rPr>
        <w:t>4</w:t>
      </w:r>
      <w:r w:rsidRPr="00765552">
        <w:rPr>
          <w:rFonts w:ascii="Times New Roman" w:hAnsi="Times New Roman"/>
          <w:sz w:val="24"/>
          <w:szCs w:val="24"/>
        </w:rPr>
        <w:t>. Арендатор передал права на объект третьим лицам;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</w:t>
      </w:r>
      <w:r w:rsidR="001C6B41">
        <w:rPr>
          <w:rFonts w:ascii="Times New Roman" w:hAnsi="Times New Roman"/>
          <w:sz w:val="24"/>
          <w:szCs w:val="24"/>
        </w:rPr>
        <w:t>5</w:t>
      </w:r>
      <w:r w:rsidRPr="00765552">
        <w:rPr>
          <w:rFonts w:ascii="Times New Roman" w:hAnsi="Times New Roman"/>
          <w:sz w:val="24"/>
          <w:szCs w:val="24"/>
        </w:rPr>
        <w:t>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9.2.</w:t>
      </w:r>
      <w:r w:rsidR="001C6B4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 w:rsidR="001C6B41">
        <w:rPr>
          <w:rFonts w:ascii="Times New Roman" w:hAnsi="Times New Roman"/>
          <w:sz w:val="24"/>
          <w:szCs w:val="24"/>
        </w:rPr>
        <w:t>4</w:t>
      </w:r>
      <w:r w:rsidRPr="00B8672C">
        <w:rPr>
          <w:rFonts w:ascii="Times New Roman" w:hAnsi="Times New Roman"/>
          <w:sz w:val="24"/>
          <w:szCs w:val="24"/>
        </w:rPr>
        <w:t xml:space="preserve"> – акт проверки комиссии Арендодателя либо договор субаренды;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 w:rsidR="001C6B41">
        <w:rPr>
          <w:rFonts w:ascii="Times New Roman" w:hAnsi="Times New Roman"/>
          <w:sz w:val="24"/>
          <w:szCs w:val="24"/>
        </w:rPr>
        <w:t>5</w:t>
      </w:r>
      <w:r w:rsidRPr="00B8672C">
        <w:rPr>
          <w:rFonts w:ascii="Times New Roman" w:hAnsi="Times New Roman"/>
          <w:sz w:val="24"/>
          <w:szCs w:val="24"/>
        </w:rPr>
        <w:t xml:space="preserve">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D0624C" w:rsidRPr="00D05054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 w:rsidR="001C6B41">
        <w:rPr>
          <w:rFonts w:ascii="Times New Roman" w:hAnsi="Times New Roman"/>
          <w:sz w:val="24"/>
          <w:szCs w:val="24"/>
        </w:rPr>
        <w:t>6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D0624C" w:rsidRPr="00AB26E3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D0624C" w:rsidRPr="00AB26E3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lastRenderedPageBreak/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6F3DC3" w:rsidRPr="008B62FF" w:rsidRDefault="006F3DC3" w:rsidP="006F3DC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B62FF">
        <w:rPr>
          <w:rFonts w:ascii="Times New Roman" w:hAnsi="Times New Roman"/>
          <w:sz w:val="24"/>
          <w:szCs w:val="24"/>
        </w:rPr>
        <w:t xml:space="preserve">11.6. Рыночная стоимость </w:t>
      </w:r>
      <w:r w:rsidR="001C6B41">
        <w:rPr>
          <w:rFonts w:ascii="Times New Roman" w:hAnsi="Times New Roman"/>
          <w:sz w:val="24"/>
          <w:szCs w:val="24"/>
        </w:rPr>
        <w:t>блока теплиц</w:t>
      </w:r>
      <w:r w:rsidRPr="008B62FF">
        <w:rPr>
          <w:rFonts w:ascii="Times New Roman" w:hAnsi="Times New Roman"/>
          <w:sz w:val="24"/>
          <w:szCs w:val="24"/>
        </w:rPr>
        <w:t xml:space="preserve">, согласно отчету № </w:t>
      </w:r>
      <w:r>
        <w:rPr>
          <w:rFonts w:ascii="Times New Roman" w:hAnsi="Times New Roman"/>
          <w:sz w:val="24"/>
          <w:szCs w:val="24"/>
        </w:rPr>
        <w:t>378/0</w:t>
      </w:r>
      <w:r w:rsidR="001C6B4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/</w:t>
      </w:r>
      <w:r w:rsidR="001C6B41">
        <w:rPr>
          <w:rFonts w:ascii="Times New Roman" w:hAnsi="Times New Roman"/>
          <w:sz w:val="24"/>
          <w:szCs w:val="24"/>
        </w:rPr>
        <w:t>17</w:t>
      </w:r>
      <w:r w:rsidRPr="008B62FF">
        <w:rPr>
          <w:rFonts w:ascii="Times New Roman" w:hAnsi="Times New Roman"/>
          <w:sz w:val="24"/>
          <w:szCs w:val="24"/>
        </w:rPr>
        <w:t xml:space="preserve"> «Об </w:t>
      </w:r>
      <w:r>
        <w:rPr>
          <w:rFonts w:ascii="Times New Roman" w:hAnsi="Times New Roman"/>
          <w:sz w:val="24"/>
          <w:szCs w:val="24"/>
        </w:rPr>
        <w:t xml:space="preserve">оценке рыночной стоимости объекта оценки. Объект оценки: </w:t>
      </w:r>
      <w:r w:rsidR="001C6B41">
        <w:rPr>
          <w:rFonts w:ascii="Times New Roman" w:hAnsi="Times New Roman"/>
          <w:sz w:val="24"/>
          <w:szCs w:val="24"/>
        </w:rPr>
        <w:t xml:space="preserve">блок теплиц (часть объекта: нежилое здание бытовой корпус ТПК с блоком теплиц), общей площадью </w:t>
      </w:r>
      <w:r w:rsidR="002119A8">
        <w:rPr>
          <w:rFonts w:ascii="Times New Roman" w:hAnsi="Times New Roman"/>
          <w:sz w:val="24"/>
          <w:szCs w:val="24"/>
        </w:rPr>
        <w:t>7</w:t>
      </w:r>
      <w:r w:rsidR="00944EBA">
        <w:rPr>
          <w:rFonts w:ascii="Times New Roman" w:hAnsi="Times New Roman"/>
          <w:sz w:val="24"/>
          <w:szCs w:val="24"/>
        </w:rPr>
        <w:t> </w:t>
      </w:r>
      <w:r w:rsidR="002119A8">
        <w:rPr>
          <w:rFonts w:ascii="Times New Roman" w:hAnsi="Times New Roman"/>
          <w:sz w:val="24"/>
          <w:szCs w:val="24"/>
        </w:rPr>
        <w:t>721</w:t>
      </w:r>
      <w:r w:rsidR="00944EBA">
        <w:rPr>
          <w:rFonts w:ascii="Times New Roman" w:hAnsi="Times New Roman"/>
          <w:sz w:val="24"/>
          <w:szCs w:val="24"/>
        </w:rPr>
        <w:t>,</w:t>
      </w:r>
      <w:r w:rsidR="002119A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кв.м.,</w:t>
      </w:r>
      <w:r w:rsidR="00211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кадастровый номер 24:58:0</w:t>
      </w:r>
      <w:r w:rsidR="00944EBA">
        <w:rPr>
          <w:rFonts w:ascii="Times New Roman" w:hAnsi="Times New Roman"/>
          <w:sz w:val="24"/>
          <w:szCs w:val="24"/>
        </w:rPr>
        <w:t>000000:</w:t>
      </w:r>
      <w:r w:rsidR="002119A8">
        <w:rPr>
          <w:rFonts w:ascii="Times New Roman" w:hAnsi="Times New Roman"/>
          <w:sz w:val="24"/>
          <w:szCs w:val="24"/>
        </w:rPr>
        <w:t>2063</w:t>
      </w:r>
      <w:r>
        <w:rPr>
          <w:rFonts w:ascii="Times New Roman" w:hAnsi="Times New Roman"/>
          <w:sz w:val="24"/>
          <w:szCs w:val="24"/>
        </w:rPr>
        <w:t xml:space="preserve">, расположенное по адресу: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Железногорск, </w:t>
      </w:r>
      <w:r w:rsidR="00944EBA">
        <w:rPr>
          <w:rFonts w:ascii="Times New Roman" w:hAnsi="Times New Roman"/>
          <w:sz w:val="24"/>
          <w:szCs w:val="24"/>
        </w:rPr>
        <w:t>ул.</w:t>
      </w:r>
      <w:r w:rsidR="002119A8">
        <w:rPr>
          <w:rFonts w:ascii="Times New Roman" w:hAnsi="Times New Roman"/>
          <w:sz w:val="24"/>
          <w:szCs w:val="24"/>
        </w:rPr>
        <w:t xml:space="preserve"> Ленина, 79</w:t>
      </w:r>
      <w:r w:rsidR="00885633">
        <w:rPr>
          <w:rFonts w:ascii="Times New Roman" w:hAnsi="Times New Roman"/>
          <w:sz w:val="24"/>
          <w:szCs w:val="24"/>
        </w:rPr>
        <w:t xml:space="preserve">» </w:t>
      </w:r>
      <w:r w:rsidRPr="008B62FF">
        <w:rPr>
          <w:rFonts w:ascii="Times New Roman" w:hAnsi="Times New Roman"/>
          <w:sz w:val="24"/>
          <w:szCs w:val="24"/>
        </w:rPr>
        <w:t xml:space="preserve">(Отчет подготовлен </w:t>
      </w: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Аксерли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8B62FF">
        <w:rPr>
          <w:rFonts w:ascii="Times New Roman" w:hAnsi="Times New Roman"/>
          <w:sz w:val="24"/>
          <w:szCs w:val="24"/>
        </w:rPr>
        <w:t xml:space="preserve">) по состоянию на </w:t>
      </w:r>
      <w:r w:rsidR="002119A8">
        <w:rPr>
          <w:rFonts w:ascii="Times New Roman" w:hAnsi="Times New Roman"/>
          <w:sz w:val="24"/>
          <w:szCs w:val="24"/>
        </w:rPr>
        <w:t>15</w:t>
      </w:r>
      <w:r w:rsidRPr="008B62FF">
        <w:rPr>
          <w:rFonts w:ascii="Times New Roman" w:hAnsi="Times New Roman"/>
          <w:sz w:val="24"/>
          <w:szCs w:val="24"/>
        </w:rPr>
        <w:t>.</w:t>
      </w:r>
      <w:r w:rsidR="002119A8">
        <w:rPr>
          <w:rFonts w:ascii="Times New Roman" w:hAnsi="Times New Roman"/>
          <w:sz w:val="24"/>
          <w:szCs w:val="24"/>
        </w:rPr>
        <w:t>08</w:t>
      </w:r>
      <w:r w:rsidRPr="008B62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2023</w:t>
      </w:r>
      <w:r w:rsidRPr="008B62FF">
        <w:rPr>
          <w:rFonts w:ascii="Times New Roman" w:hAnsi="Times New Roman"/>
          <w:sz w:val="24"/>
          <w:szCs w:val="24"/>
        </w:rPr>
        <w:t xml:space="preserve"> составляет </w:t>
      </w:r>
      <w:r w:rsidR="002119A8">
        <w:rPr>
          <w:rFonts w:ascii="Times New Roman" w:hAnsi="Times New Roman"/>
          <w:sz w:val="24"/>
          <w:szCs w:val="24"/>
        </w:rPr>
        <w:t>8 06 055</w:t>
      </w:r>
      <w:r w:rsidR="00944EBA">
        <w:rPr>
          <w:rFonts w:ascii="Times New Roman" w:hAnsi="Times New Roman"/>
          <w:sz w:val="24"/>
          <w:szCs w:val="24"/>
        </w:rPr>
        <w:t>,0</w:t>
      </w:r>
      <w:r w:rsidRPr="008B62FF">
        <w:rPr>
          <w:rFonts w:ascii="Times New Roman" w:hAnsi="Times New Roman"/>
          <w:sz w:val="24"/>
          <w:szCs w:val="24"/>
        </w:rPr>
        <w:t>0</w:t>
      </w:r>
      <w:r w:rsidR="00944EBA">
        <w:rPr>
          <w:rFonts w:ascii="Times New Roman" w:hAnsi="Times New Roman"/>
          <w:sz w:val="24"/>
          <w:szCs w:val="24"/>
        </w:rPr>
        <w:t> </w:t>
      </w:r>
      <w:r w:rsidRPr="008B62FF">
        <w:rPr>
          <w:rFonts w:ascii="Times New Roman" w:hAnsi="Times New Roman"/>
          <w:sz w:val="24"/>
          <w:szCs w:val="24"/>
        </w:rPr>
        <w:t>руб.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D0624C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D0624C" w:rsidRPr="005F04E6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D0624C" w:rsidRPr="005F04E6" w:rsidRDefault="00D0624C" w:rsidP="00D0624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Pr="005F04E6" w:rsidRDefault="009C204E" w:rsidP="00885633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АРЕНДАТОР:</w:t>
      </w:r>
    </w:p>
    <w:p w:rsidR="009C204E" w:rsidRPr="00036D9D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C204E" w:rsidRPr="006B6871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C204E" w:rsidRPr="005F04E6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9C204E" w:rsidRPr="00FE46F0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9C204E" w:rsidRPr="0010796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036D9D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9C204E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C204E" w:rsidRPr="00E362F3" w:rsidRDefault="009C204E" w:rsidP="00885633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lastRenderedPageBreak/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9C204E" w:rsidRPr="00E362F3" w:rsidRDefault="009C204E" w:rsidP="00885633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885633">
      <w:pPr>
        <w:tabs>
          <w:tab w:val="left" w:pos="0"/>
        </w:tabs>
        <w:spacing w:after="0" w:line="240" w:lineRule="auto"/>
        <w:ind w:right="-1" w:firstLine="284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885633">
      <w:pPr>
        <w:pStyle w:val="ConsPlusNonformat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9C204E" w:rsidRPr="00E362F3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C204E" w:rsidRPr="00E362F3" w:rsidRDefault="009C204E" w:rsidP="00885633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E362F3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Pr="00E362F3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E362F3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9C204E" w:rsidRPr="00E362F3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C204E" w:rsidRPr="00E362F3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9C204E" w:rsidRPr="00E362F3" w:rsidRDefault="009C204E" w:rsidP="00885633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9C204E" w:rsidRPr="00E362F3" w:rsidRDefault="009C204E" w:rsidP="00885633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885633">
      <w:pPr>
        <w:tabs>
          <w:tab w:val="left" w:pos="0"/>
        </w:tabs>
        <w:spacing w:after="0" w:line="240" w:lineRule="auto"/>
        <w:ind w:right="-1" w:firstLine="284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885633">
      <w:pPr>
        <w:pStyle w:val="ConsPlusNonformat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885633">
      <w:pPr>
        <w:pStyle w:val="afd"/>
        <w:spacing w:line="240" w:lineRule="auto"/>
        <w:ind w:right="-1" w:firstLine="284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885633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9C204E" w:rsidRPr="00E362F3" w:rsidRDefault="009C204E" w:rsidP="00885633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9C204E" w:rsidRPr="00E362F3" w:rsidRDefault="009C204E" w:rsidP="00885633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9C204E" w:rsidRPr="00E362F3" w:rsidRDefault="009C204E" w:rsidP="00885633">
      <w:pPr>
        <w:pStyle w:val="afd"/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FE46F0" w:rsidRDefault="009C204E" w:rsidP="00885633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Default="009C204E" w:rsidP="009C20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624C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0624C" w:rsidRPr="003F4CF5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D0624C" w:rsidRPr="00180DF7" w:rsidRDefault="00D0624C" w:rsidP="00D0624C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="009C204E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014ECA" w:rsidRDefault="00014ECA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4ECA" w:rsidRDefault="00885633" w:rsidP="00EC5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633">
        <w:rPr>
          <w:rFonts w:ascii="Times New Roman" w:hAnsi="Times New Roman"/>
          <w:b/>
          <w:sz w:val="24"/>
          <w:szCs w:val="24"/>
        </w:rPr>
        <w:t>ОБЪЕКТ</w:t>
      </w:r>
      <w:r w:rsidRPr="00885633">
        <w:rPr>
          <w:rFonts w:ascii="Times New Roman" w:hAnsi="Times New Roman"/>
          <w:sz w:val="24"/>
          <w:szCs w:val="24"/>
        </w:rPr>
        <w:t xml:space="preserve">: нежилое </w:t>
      </w:r>
      <w:r w:rsidR="00EC5FAF">
        <w:rPr>
          <w:rFonts w:ascii="Times New Roman" w:hAnsi="Times New Roman"/>
          <w:sz w:val="24"/>
          <w:szCs w:val="24"/>
        </w:rPr>
        <w:t>здание</w:t>
      </w:r>
      <w:r w:rsidR="00014ECA">
        <w:rPr>
          <w:rFonts w:ascii="Times New Roman" w:hAnsi="Times New Roman"/>
          <w:sz w:val="24"/>
          <w:szCs w:val="24"/>
        </w:rPr>
        <w:t xml:space="preserve"> (бытовой корпус ТПК с блоком теплиц) </w:t>
      </w:r>
    </w:p>
    <w:p w:rsidR="00885633" w:rsidRDefault="00014ECA" w:rsidP="00EC5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кадастро</w:t>
      </w:r>
      <w:r w:rsidR="00885633" w:rsidRPr="00885633">
        <w:rPr>
          <w:rFonts w:ascii="Times New Roman" w:hAnsi="Times New Roman"/>
          <w:sz w:val="24"/>
          <w:szCs w:val="24"/>
        </w:rPr>
        <w:t>вым номером 24:58:0</w:t>
      </w:r>
      <w:r w:rsidR="00EC5FAF">
        <w:rPr>
          <w:rFonts w:ascii="Times New Roman" w:hAnsi="Times New Roman"/>
          <w:sz w:val="24"/>
          <w:szCs w:val="24"/>
        </w:rPr>
        <w:t>000000</w:t>
      </w:r>
      <w:r w:rsidR="00885633" w:rsidRPr="008856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2063</w:t>
      </w:r>
      <w:r w:rsidR="00885633" w:rsidRPr="0088563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85633" w:rsidRPr="00885633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="00885633" w:rsidRPr="00885633">
        <w:rPr>
          <w:rFonts w:ascii="Times New Roman" w:hAnsi="Times New Roman"/>
          <w:sz w:val="24"/>
          <w:szCs w:val="24"/>
        </w:rPr>
        <w:t xml:space="preserve"> по адресу: Красноярский край, ЗАТО Железногорск, </w:t>
      </w:r>
      <w:proofErr w:type="gramStart"/>
      <w:r w:rsidR="00885633" w:rsidRPr="00885633">
        <w:rPr>
          <w:rFonts w:ascii="Times New Roman" w:hAnsi="Times New Roman"/>
          <w:sz w:val="24"/>
          <w:szCs w:val="24"/>
        </w:rPr>
        <w:t>г</w:t>
      </w:r>
      <w:proofErr w:type="gramEnd"/>
      <w:r w:rsidR="00885633" w:rsidRPr="00885633">
        <w:rPr>
          <w:rFonts w:ascii="Times New Roman" w:hAnsi="Times New Roman"/>
          <w:sz w:val="24"/>
          <w:szCs w:val="24"/>
        </w:rPr>
        <w:t xml:space="preserve">. Железногорск, </w:t>
      </w:r>
      <w:r w:rsidR="00EC5FAF">
        <w:rPr>
          <w:rFonts w:ascii="Times New Roman" w:hAnsi="Times New Roman"/>
          <w:sz w:val="24"/>
          <w:szCs w:val="24"/>
        </w:rPr>
        <w:t>ул. </w:t>
      </w:r>
      <w:r>
        <w:rPr>
          <w:rFonts w:ascii="Times New Roman" w:hAnsi="Times New Roman"/>
          <w:sz w:val="24"/>
          <w:szCs w:val="24"/>
        </w:rPr>
        <w:t>Ленина, д. 79</w:t>
      </w:r>
      <w:r w:rsidR="00885633" w:rsidRPr="00885633">
        <w:rPr>
          <w:rFonts w:ascii="Times New Roman" w:hAnsi="Times New Roman"/>
          <w:sz w:val="24"/>
          <w:szCs w:val="24"/>
        </w:rPr>
        <w:t>.</w:t>
      </w:r>
    </w:p>
    <w:p w:rsidR="00A8798B" w:rsidRDefault="00A8798B" w:rsidP="00EC5F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4ECA" w:rsidRPr="00014ECA" w:rsidRDefault="00014ECA" w:rsidP="00EC5F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14ECA">
        <w:rPr>
          <w:rFonts w:ascii="Times New Roman" w:hAnsi="Times New Roman"/>
          <w:b/>
          <w:sz w:val="24"/>
          <w:szCs w:val="24"/>
          <w:u w:val="single"/>
        </w:rPr>
        <w:t>Блок Теплиц</w:t>
      </w:r>
    </w:p>
    <w:p w:rsidR="00A8798B" w:rsidRDefault="00014ECA" w:rsidP="00EC5F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28341" cy="7200000"/>
            <wp:effectExtent l="19050" t="0" r="5359" b="0"/>
            <wp:docPr id="1" name="Рисунок 3" descr="C:\Users\Shapovalova\Documents\Аренда\площади\Схемы планировок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povalova\Documents\Аренда\площади\Схемы планировок\media\image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426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341" cy="72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4ECA" w:rsidRDefault="00014ECA" w:rsidP="00EC5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798B" w:rsidRDefault="00014ECA" w:rsidP="00EC5F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расположения</w:t>
      </w:r>
    </w:p>
    <w:p w:rsidR="00014ECA" w:rsidRDefault="00014ECA" w:rsidP="00EC5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ECA" w:rsidRDefault="00014ECA" w:rsidP="00EC5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ECA" w:rsidRDefault="00014ECA" w:rsidP="00EC5F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23879" cy="3672000"/>
            <wp:effectExtent l="19050" t="0" r="0" b="0"/>
            <wp:docPr id="4" name="Рисунок 4" descr="C:\Users\Shapovalova\Documents\Аренда\площади\Схемы планировок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povalova\Documents\Аренда\площади\Схемы планировок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624" t="3022" r="8950" b="30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879" cy="36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5633" w:rsidRDefault="00885633" w:rsidP="00EC5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4ECA" w:rsidRPr="003052EE" w:rsidRDefault="00014ECA" w:rsidP="00EC5F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EC5FAF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</w:t>
      </w:r>
      <w:proofErr w:type="gramStart"/>
      <w:r w:rsidRPr="003052EE">
        <w:rPr>
          <w:rFonts w:ascii="Times New Roman" w:hAnsi="Times New Roman"/>
          <w:sz w:val="16"/>
          <w:szCs w:val="16"/>
        </w:rPr>
        <w:t>(подпись)                             (фамилия, имя, отче</w:t>
      </w:r>
      <w:proofErr w:type="gramEnd"/>
    </w:p>
    <w:p w:rsidR="00EC5FAF" w:rsidRDefault="00EC5FAF" w:rsidP="008B44CC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proofErr w:type="spellStart"/>
      <w:proofErr w:type="gramStart"/>
      <w:r w:rsidRPr="003052EE">
        <w:rPr>
          <w:rFonts w:ascii="Times New Roman" w:hAnsi="Times New Roman"/>
          <w:sz w:val="16"/>
          <w:szCs w:val="16"/>
        </w:rPr>
        <w:t>ство</w:t>
      </w:r>
      <w:proofErr w:type="spellEnd"/>
      <w:r w:rsidRPr="003052EE">
        <w:rPr>
          <w:rFonts w:ascii="Times New Roman" w:hAnsi="Times New Roman"/>
          <w:sz w:val="16"/>
          <w:szCs w:val="16"/>
        </w:rPr>
        <w:t>)</w:t>
      </w:r>
      <w:r w:rsidRPr="003052EE">
        <w:rPr>
          <w:rFonts w:ascii="Times New Roman" w:hAnsi="Times New Roman"/>
        </w:rPr>
        <w:br w:type="page"/>
      </w:r>
      <w:proofErr w:type="gramEnd"/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 ______ от ____.____.202__</w:t>
      </w:r>
    </w:p>
    <w:p w:rsidR="008B44CC" w:rsidRPr="003052EE" w:rsidRDefault="008B44CC" w:rsidP="008B44C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Утверждаю: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»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8B44CC" w:rsidRPr="003052EE" w:rsidRDefault="008B44CC" w:rsidP="008B44CC">
      <w:pPr>
        <w:pStyle w:val="a3"/>
        <w:spacing w:before="0" w:after="0"/>
        <w:rPr>
          <w:rFonts w:ascii="Times New Roman" w:hAnsi="Times New Roman"/>
        </w:rPr>
      </w:pP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А К Т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8B44CC" w:rsidRPr="003052EE" w:rsidRDefault="008B44CC" w:rsidP="00006288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по договору № _______ от «______»____________202__ г.</w:t>
      </w:r>
    </w:p>
    <w:p w:rsidR="008B44CC" w:rsidRPr="003052EE" w:rsidRDefault="008B44CC" w:rsidP="0000628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B44CC" w:rsidRPr="003052EE" w:rsidRDefault="008B44CC" w:rsidP="0000628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052EE">
        <w:rPr>
          <w:rFonts w:ascii="Times New Roman" w:hAnsi="Times New Roman"/>
          <w:b/>
          <w:sz w:val="24"/>
        </w:rPr>
        <w:t>Красноярский край, ЗАТО Железногорск,                                       от «___»________202__ г.</w:t>
      </w:r>
    </w:p>
    <w:p w:rsidR="008B44CC" w:rsidRPr="003052EE" w:rsidRDefault="008B44CC" w:rsidP="00006288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г. Железногорск</w:t>
      </w:r>
    </w:p>
    <w:p w:rsidR="008B44CC" w:rsidRPr="00BB587C" w:rsidRDefault="008B44CC" w:rsidP="00006288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006288" w:rsidRPr="00014ECA" w:rsidRDefault="008B44CC" w:rsidP="00014EC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b/>
          <w:sz w:val="24"/>
          <w:szCs w:val="24"/>
        </w:rPr>
        <w:t xml:space="preserve">Объект: </w:t>
      </w:r>
      <w:r w:rsidR="00014ECA" w:rsidRPr="00014ECA">
        <w:rPr>
          <w:rFonts w:ascii="Times New Roman" w:hAnsi="Times New Roman"/>
          <w:sz w:val="24"/>
          <w:szCs w:val="24"/>
        </w:rPr>
        <w:t xml:space="preserve">Теплицы 28-40, коридоры 41, 42 (согласно выписке № 04:535/2007-2316 от 18.08.2007) нежилого здания (бытовой корпус ТПК с блоком теплиц) с кадастровым № 24:58:0000000:2063, расположенное по адресу: Российская Федерация, Красноярский край, ЗАТО Железногорск, г. </w:t>
      </w:r>
      <w:proofErr w:type="gramStart"/>
      <w:r w:rsidR="00014ECA" w:rsidRPr="00014ECA">
        <w:rPr>
          <w:rFonts w:ascii="Times New Roman" w:hAnsi="Times New Roman"/>
          <w:sz w:val="24"/>
          <w:szCs w:val="24"/>
        </w:rPr>
        <w:t>Железногорск, ул. Ленина, д.79,</w:t>
      </w:r>
      <w:proofErr w:type="gramEnd"/>
    </w:p>
    <w:p w:rsidR="00014ECA" w:rsidRPr="00006288" w:rsidRDefault="00014ECA" w:rsidP="000062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6288" w:rsidRPr="00006288" w:rsidRDefault="00006288" w:rsidP="000062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состоянии, и соответствует следующим  характеристикам:</w:t>
      </w:r>
    </w:p>
    <w:p w:rsidR="00006288" w:rsidRPr="00006288" w:rsidRDefault="00006288" w:rsidP="000062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"/>
        <w:tblW w:w="9853" w:type="dxa"/>
        <w:tblLook w:val="04A0"/>
      </w:tblPr>
      <w:tblGrid>
        <w:gridCol w:w="675"/>
        <w:gridCol w:w="3815"/>
        <w:gridCol w:w="5363"/>
      </w:tblGrid>
      <w:tr w:rsidR="00006288" w:rsidRPr="00006288" w:rsidTr="00A926FC">
        <w:tc>
          <w:tcPr>
            <w:tcW w:w="675" w:type="dxa"/>
          </w:tcPr>
          <w:p w:rsidR="00006288" w:rsidRPr="00006288" w:rsidRDefault="00006288" w:rsidP="00525A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78" w:type="dxa"/>
            <w:gridSpan w:val="2"/>
          </w:tcPr>
          <w:p w:rsidR="00006288" w:rsidRPr="00006288" w:rsidRDefault="00006288" w:rsidP="00525A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006288" w:rsidRPr="00006288" w:rsidTr="00A926FC">
        <w:tc>
          <w:tcPr>
            <w:tcW w:w="675" w:type="dxa"/>
          </w:tcPr>
          <w:p w:rsidR="00006288" w:rsidRPr="00006288" w:rsidRDefault="00006288" w:rsidP="00525A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5" w:type="dxa"/>
          </w:tcPr>
          <w:p w:rsidR="00006288" w:rsidRPr="00006288" w:rsidRDefault="00006288" w:rsidP="00525A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363" w:type="dxa"/>
          </w:tcPr>
          <w:p w:rsidR="00006288" w:rsidRPr="00006288" w:rsidRDefault="00944EBA" w:rsidP="000062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4EBA">
              <w:rPr>
                <w:rFonts w:ascii="Times New Roman" w:hAnsi="Times New Roman"/>
                <w:sz w:val="24"/>
                <w:szCs w:val="24"/>
              </w:rPr>
              <w:t>Нежилое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здание</w:t>
            </w:r>
            <w:r w:rsidRPr="00006288">
              <w:rPr>
                <w:rFonts w:ascii="Times New Roman" w:hAnsi="Times New Roman"/>
                <w:sz w:val="24"/>
                <w:szCs w:val="24"/>
              </w:rPr>
              <w:t xml:space="preserve"> с кадастровым номером 24:58:0</w:t>
            </w:r>
            <w:r>
              <w:rPr>
                <w:rFonts w:ascii="Times New Roman" w:hAnsi="Times New Roman"/>
                <w:sz w:val="24"/>
                <w:szCs w:val="24"/>
              </w:rPr>
              <w:t>000000:3534</w:t>
            </w:r>
          </w:p>
        </w:tc>
      </w:tr>
      <w:tr w:rsidR="00006288" w:rsidRPr="00006288" w:rsidTr="00A926FC">
        <w:tc>
          <w:tcPr>
            <w:tcW w:w="675" w:type="dxa"/>
          </w:tcPr>
          <w:p w:rsidR="00006288" w:rsidRPr="00006288" w:rsidRDefault="00006288" w:rsidP="00525A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5" w:type="dxa"/>
          </w:tcPr>
          <w:p w:rsidR="00006288" w:rsidRPr="00006288" w:rsidRDefault="00006288" w:rsidP="00525A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5363" w:type="dxa"/>
          </w:tcPr>
          <w:p w:rsidR="00006288" w:rsidRPr="00006288" w:rsidRDefault="00006288" w:rsidP="00525A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Красноярский край, ЗАТО Железногорск, </w:t>
            </w:r>
            <w:r w:rsidR="00A926FC">
              <w:rPr>
                <w:rFonts w:ascii="Times New Roman" w:hAnsi="Times New Roman"/>
                <w:sz w:val="24"/>
                <w:szCs w:val="24"/>
              </w:rPr>
              <w:t>ул. Комсомольская, д.25А</w:t>
            </w:r>
          </w:p>
        </w:tc>
      </w:tr>
      <w:tr w:rsidR="00006288" w:rsidRPr="00006288" w:rsidTr="00A926FC">
        <w:tc>
          <w:tcPr>
            <w:tcW w:w="675" w:type="dxa"/>
          </w:tcPr>
          <w:p w:rsidR="00006288" w:rsidRPr="00006288" w:rsidRDefault="00006288" w:rsidP="00525A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5" w:type="dxa"/>
          </w:tcPr>
          <w:p w:rsidR="00006288" w:rsidRPr="00006288" w:rsidRDefault="00006288" w:rsidP="00525A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3" w:type="dxa"/>
          </w:tcPr>
          <w:p w:rsidR="00006288" w:rsidRPr="00006288" w:rsidRDefault="00006288" w:rsidP="00525A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Городской округ «Закрытое административно-территориального образование Железного</w:t>
            </w:r>
            <w:proofErr w:type="gramStart"/>
            <w:r w:rsidRPr="00006288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006288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006288" w:rsidRPr="00006288" w:rsidTr="00A926FC">
        <w:tc>
          <w:tcPr>
            <w:tcW w:w="675" w:type="dxa"/>
          </w:tcPr>
          <w:p w:rsidR="00006288" w:rsidRPr="00006288" w:rsidRDefault="00006288" w:rsidP="00525A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5" w:type="dxa"/>
          </w:tcPr>
          <w:p w:rsidR="00006288" w:rsidRPr="00006288" w:rsidRDefault="00006288" w:rsidP="00525A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6288">
              <w:rPr>
                <w:rFonts w:ascii="Times New Roman" w:hAnsi="Times New Roman"/>
                <w:sz w:val="24"/>
                <w:szCs w:val="24"/>
              </w:rPr>
              <w:t>Площадь объекта, кв. метра</w:t>
            </w:r>
          </w:p>
        </w:tc>
        <w:tc>
          <w:tcPr>
            <w:tcW w:w="5363" w:type="dxa"/>
          </w:tcPr>
          <w:p w:rsidR="00006288" w:rsidRPr="00006288" w:rsidRDefault="00014ECA" w:rsidP="00014EC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4ECA">
              <w:rPr>
                <w:rFonts w:ascii="Times New Roman" w:hAnsi="Times New Roman"/>
                <w:sz w:val="24"/>
                <w:szCs w:val="24"/>
              </w:rPr>
              <w:t xml:space="preserve">7 721,1 </w:t>
            </w:r>
          </w:p>
        </w:tc>
      </w:tr>
      <w:tr w:rsidR="00A926FC" w:rsidTr="00A926FC">
        <w:tc>
          <w:tcPr>
            <w:tcW w:w="675" w:type="dxa"/>
          </w:tcPr>
          <w:p w:rsidR="00A926FC" w:rsidRDefault="00A926FC" w:rsidP="00FC27F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815" w:type="dxa"/>
          </w:tcPr>
          <w:p w:rsidR="00A926FC" w:rsidRDefault="00A926FC" w:rsidP="00FC27F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 ввода в эксплуатацию</w:t>
            </w:r>
          </w:p>
        </w:tc>
        <w:tc>
          <w:tcPr>
            <w:tcW w:w="5363" w:type="dxa"/>
          </w:tcPr>
          <w:p w:rsidR="00A926FC" w:rsidRDefault="00014ECA" w:rsidP="00FC27F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1979, 1969</w:t>
            </w:r>
          </w:p>
        </w:tc>
      </w:tr>
      <w:tr w:rsidR="00A926FC" w:rsidTr="00A926FC">
        <w:tc>
          <w:tcPr>
            <w:tcW w:w="675" w:type="dxa"/>
          </w:tcPr>
          <w:p w:rsidR="00A926FC" w:rsidRDefault="00A926FC" w:rsidP="00FC27F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815" w:type="dxa"/>
          </w:tcPr>
          <w:p w:rsidR="00A926FC" w:rsidRDefault="00A926FC" w:rsidP="00A926F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Конструктивные элементы здания:</w:t>
            </w:r>
          </w:p>
        </w:tc>
        <w:tc>
          <w:tcPr>
            <w:tcW w:w="5363" w:type="dxa"/>
          </w:tcPr>
          <w:p w:rsidR="00A926FC" w:rsidRDefault="00A926FC" w:rsidP="00FC27F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A926FC" w:rsidTr="00A926FC">
        <w:tc>
          <w:tcPr>
            <w:tcW w:w="675" w:type="dxa"/>
          </w:tcPr>
          <w:p w:rsidR="00A926FC" w:rsidRDefault="00A926FC" w:rsidP="00FC27F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6.1.</w:t>
            </w:r>
          </w:p>
        </w:tc>
        <w:tc>
          <w:tcPr>
            <w:tcW w:w="3815" w:type="dxa"/>
          </w:tcPr>
          <w:p w:rsidR="00A926FC" w:rsidRDefault="00A926FC" w:rsidP="00FC27F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Фундамент</w:t>
            </w:r>
          </w:p>
        </w:tc>
        <w:tc>
          <w:tcPr>
            <w:tcW w:w="5363" w:type="dxa"/>
          </w:tcPr>
          <w:p w:rsidR="00A926FC" w:rsidRDefault="00014ECA" w:rsidP="00014ECA">
            <w:pPr>
              <w:spacing w:after="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Ленточные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из сборных ж/б блоков</w:t>
            </w:r>
          </w:p>
        </w:tc>
      </w:tr>
      <w:tr w:rsidR="00A926FC" w:rsidTr="00A926FC">
        <w:tc>
          <w:tcPr>
            <w:tcW w:w="675" w:type="dxa"/>
          </w:tcPr>
          <w:p w:rsidR="00A926FC" w:rsidRDefault="00A926FC" w:rsidP="00FC27F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6.2.</w:t>
            </w:r>
          </w:p>
        </w:tc>
        <w:tc>
          <w:tcPr>
            <w:tcW w:w="3815" w:type="dxa"/>
          </w:tcPr>
          <w:p w:rsidR="00A926FC" w:rsidRDefault="00A926FC" w:rsidP="00FC27F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Стены и их наружная отделка</w:t>
            </w:r>
          </w:p>
        </w:tc>
        <w:tc>
          <w:tcPr>
            <w:tcW w:w="5363" w:type="dxa"/>
          </w:tcPr>
          <w:p w:rsidR="00A926FC" w:rsidRDefault="00D001B6" w:rsidP="00D001B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Несущий каркас части тепли</w:t>
            </w:r>
            <w:proofErr w:type="gramStart"/>
            <w:r>
              <w:rPr>
                <w:rFonts w:ascii="Times New Roman" w:hAnsi="Times New Roman"/>
                <w:sz w:val="24"/>
              </w:rPr>
              <w:t>ц-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из ж/б конструкций, части теплиц- м</w:t>
            </w:r>
            <w:r w:rsidR="00014ECA">
              <w:rPr>
                <w:rFonts w:ascii="Times New Roman" w:hAnsi="Times New Roman"/>
                <w:sz w:val="24"/>
              </w:rPr>
              <w:t>еталлический каркас</w:t>
            </w:r>
            <w:r>
              <w:rPr>
                <w:rFonts w:ascii="Times New Roman" w:hAnsi="Times New Roman"/>
                <w:sz w:val="24"/>
              </w:rPr>
              <w:t>. Ч</w:t>
            </w:r>
            <w:r w:rsidR="00014ECA">
              <w:rPr>
                <w:rFonts w:ascii="Times New Roman" w:hAnsi="Times New Roman"/>
                <w:sz w:val="24"/>
              </w:rPr>
              <w:t xml:space="preserve">астично отсутствуют элементы </w:t>
            </w:r>
            <w:r>
              <w:rPr>
                <w:rFonts w:ascii="Times New Roman" w:hAnsi="Times New Roman"/>
                <w:sz w:val="24"/>
              </w:rPr>
              <w:t>металлического каркаса</w:t>
            </w:r>
            <w:r w:rsidR="00014ECA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926FC" w:rsidTr="00A926FC">
        <w:tc>
          <w:tcPr>
            <w:tcW w:w="675" w:type="dxa"/>
          </w:tcPr>
          <w:p w:rsidR="00A926FC" w:rsidRDefault="00A926FC" w:rsidP="00FC27F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815" w:type="dxa"/>
          </w:tcPr>
          <w:p w:rsidR="00A926FC" w:rsidRDefault="00A926FC" w:rsidP="00FC27F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Тип объекта </w:t>
            </w:r>
          </w:p>
        </w:tc>
        <w:tc>
          <w:tcPr>
            <w:tcW w:w="5363" w:type="dxa"/>
          </w:tcPr>
          <w:p w:rsidR="00A926FC" w:rsidRDefault="00A926FC" w:rsidP="00FC27F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нежилое</w:t>
            </w:r>
          </w:p>
        </w:tc>
      </w:tr>
      <w:tr w:rsidR="00A926FC" w:rsidTr="00A926FC">
        <w:tc>
          <w:tcPr>
            <w:tcW w:w="675" w:type="dxa"/>
          </w:tcPr>
          <w:p w:rsidR="00A926FC" w:rsidRDefault="00A926FC" w:rsidP="00FC27F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815" w:type="dxa"/>
          </w:tcPr>
          <w:p w:rsidR="00A926FC" w:rsidRDefault="00A926FC" w:rsidP="00FC27F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63" w:type="dxa"/>
          </w:tcPr>
          <w:p w:rsidR="00A926FC" w:rsidRDefault="00A926FC" w:rsidP="00014EC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Нежилое отдельно стоящее здание. </w:t>
            </w:r>
          </w:p>
        </w:tc>
      </w:tr>
      <w:tr w:rsidR="00A926FC" w:rsidTr="00A926FC">
        <w:tc>
          <w:tcPr>
            <w:tcW w:w="675" w:type="dxa"/>
          </w:tcPr>
          <w:p w:rsidR="00A926FC" w:rsidRDefault="00A926FC" w:rsidP="00FC27F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815" w:type="dxa"/>
          </w:tcPr>
          <w:p w:rsidR="00A926FC" w:rsidRDefault="00A926FC" w:rsidP="00FC27F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363" w:type="dxa"/>
          </w:tcPr>
          <w:p w:rsidR="00014ECA" w:rsidRDefault="00A926FC" w:rsidP="00FC27F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Отопление </w:t>
            </w:r>
            <w:r w:rsidR="00014EC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14ECA">
              <w:rPr>
                <w:rFonts w:ascii="Times New Roman" w:hAnsi="Times New Roman"/>
                <w:sz w:val="24"/>
              </w:rPr>
              <w:t>отсутствует;</w:t>
            </w:r>
          </w:p>
          <w:p w:rsidR="00A926FC" w:rsidRDefault="00A926FC" w:rsidP="00FC27F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Водопровод </w:t>
            </w:r>
            <w:r w:rsidR="00014ECA"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14ECA">
              <w:rPr>
                <w:rFonts w:ascii="Times New Roman" w:hAnsi="Times New Roman"/>
                <w:sz w:val="24"/>
              </w:rPr>
              <w:t>отсутствует;</w:t>
            </w:r>
          </w:p>
          <w:p w:rsidR="00A926FC" w:rsidRDefault="00A926FC" w:rsidP="00FC27F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Канализация - </w:t>
            </w:r>
            <w:r w:rsidR="00014ECA">
              <w:rPr>
                <w:rFonts w:ascii="Times New Roman" w:hAnsi="Times New Roman"/>
                <w:sz w:val="24"/>
              </w:rPr>
              <w:t>отсутствует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A926FC" w:rsidRDefault="00A926FC" w:rsidP="00FC27F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Горячее водоснабжение - </w:t>
            </w:r>
            <w:r w:rsidR="00014ECA">
              <w:rPr>
                <w:rFonts w:ascii="Times New Roman" w:hAnsi="Times New Roman"/>
                <w:sz w:val="24"/>
              </w:rPr>
              <w:t>отсутствует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:rsidR="00A926FC" w:rsidRDefault="00A926FC" w:rsidP="00014ECA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Электроосвещение - </w:t>
            </w:r>
            <w:r w:rsidR="00014ECA">
              <w:rPr>
                <w:rFonts w:ascii="Times New Roman" w:hAnsi="Times New Roman"/>
                <w:sz w:val="24"/>
              </w:rPr>
              <w:t>отсутствует</w:t>
            </w:r>
            <w:r w:rsidR="00FC27FC">
              <w:rPr>
                <w:rFonts w:ascii="Times New Roman" w:hAnsi="Times New Roman"/>
                <w:sz w:val="24"/>
              </w:rPr>
              <w:t>.</w:t>
            </w:r>
          </w:p>
          <w:p w:rsidR="00D001B6" w:rsidRDefault="00D001B6" w:rsidP="00D001B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Системы электроснабжения, водоснабжения, электроосвещени</w:t>
            </w:r>
            <w:proofErr w:type="gramStart"/>
            <w:r>
              <w:rPr>
                <w:rFonts w:ascii="Times New Roman" w:hAnsi="Times New Roman"/>
                <w:sz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демонтированы. </w:t>
            </w:r>
          </w:p>
        </w:tc>
      </w:tr>
      <w:tr w:rsidR="00A926FC" w:rsidTr="00A926FC">
        <w:tc>
          <w:tcPr>
            <w:tcW w:w="675" w:type="dxa"/>
          </w:tcPr>
          <w:p w:rsidR="00A926FC" w:rsidRDefault="00A926FC" w:rsidP="00FC27FC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815" w:type="dxa"/>
          </w:tcPr>
          <w:p w:rsidR="00A926FC" w:rsidRDefault="00D001B6" w:rsidP="00D001B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Техническое состояние:</w:t>
            </w:r>
          </w:p>
        </w:tc>
        <w:tc>
          <w:tcPr>
            <w:tcW w:w="5363" w:type="dxa"/>
          </w:tcPr>
          <w:p w:rsidR="00A926FC" w:rsidRDefault="00D001B6" w:rsidP="0030249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Остекление в теплицах</w:t>
            </w:r>
            <w:r w:rsidR="00302493">
              <w:rPr>
                <w:rFonts w:ascii="Times New Roman" w:hAnsi="Times New Roman"/>
                <w:sz w:val="24"/>
              </w:rPr>
              <w:t xml:space="preserve"> отсутствует</w:t>
            </w:r>
            <w:r>
              <w:rPr>
                <w:rFonts w:ascii="Times New Roman" w:hAnsi="Times New Roman"/>
                <w:sz w:val="24"/>
              </w:rPr>
              <w:t xml:space="preserve">. Грунт в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теплицах покрыт слоем битого стекла. Зарос древесно-кустарниковой растительностью. </w:t>
            </w:r>
          </w:p>
        </w:tc>
      </w:tr>
    </w:tbl>
    <w:p w:rsidR="00006288" w:rsidRPr="00006288" w:rsidRDefault="00006288" w:rsidP="000062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006288" w:rsidRDefault="00302493" w:rsidP="000062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8B44CC" w:rsidRPr="00006288">
        <w:rPr>
          <w:rFonts w:ascii="Times New Roman" w:hAnsi="Times New Roman"/>
          <w:sz w:val="24"/>
          <w:szCs w:val="24"/>
        </w:rPr>
        <w:t>ребуется:</w:t>
      </w:r>
    </w:p>
    <w:p w:rsidR="00302493" w:rsidRDefault="00302493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очистка теплиц от битого стекла, древесно-кустарниковой растительности.</w:t>
      </w:r>
    </w:p>
    <w:p w:rsidR="00302493" w:rsidRDefault="00302493" w:rsidP="0030249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ремонт каркаса теплиц:</w:t>
      </w:r>
    </w:p>
    <w:p w:rsidR="008B44CC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 xml:space="preserve">- </w:t>
      </w:r>
      <w:r w:rsidR="00302493">
        <w:rPr>
          <w:rFonts w:ascii="Times New Roman" w:hAnsi="Times New Roman"/>
          <w:sz w:val="24"/>
          <w:szCs w:val="24"/>
        </w:rPr>
        <w:t>обустройство покрытия теплиц</w:t>
      </w:r>
      <w:r w:rsidR="00FC27FC">
        <w:rPr>
          <w:rFonts w:ascii="Times New Roman" w:hAnsi="Times New Roman"/>
          <w:sz w:val="24"/>
          <w:szCs w:val="24"/>
        </w:rPr>
        <w:t>;</w:t>
      </w:r>
    </w:p>
    <w:p w:rsidR="00FC27FC" w:rsidRPr="00006288" w:rsidRDefault="00FC27F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2493">
        <w:rPr>
          <w:rFonts w:ascii="Times New Roman" w:hAnsi="Times New Roman"/>
          <w:sz w:val="24"/>
          <w:szCs w:val="24"/>
        </w:rPr>
        <w:t>восстановление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302493">
        <w:rPr>
          <w:rFonts w:ascii="Times New Roman" w:hAnsi="Times New Roman"/>
          <w:sz w:val="24"/>
          <w:szCs w:val="24"/>
        </w:rPr>
        <w:t>электроснабжения.</w:t>
      </w:r>
    </w:p>
    <w:p w:rsidR="008B44CC" w:rsidRPr="00006288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006288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006288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006288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006288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44CC" w:rsidRPr="00006288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№_____.</w:t>
      </w:r>
    </w:p>
    <w:p w:rsidR="008B44CC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00CF" w:rsidRPr="00006288" w:rsidRDefault="008100CF" w:rsidP="008B4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44CC" w:rsidRPr="00006288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06288">
        <w:rPr>
          <w:rFonts w:ascii="Times New Roman" w:hAnsi="Times New Roman"/>
          <w:sz w:val="24"/>
          <w:szCs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8B44CC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8100CF" w:rsidRPr="00BB7E47" w:rsidRDefault="008100CF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sectPr w:rsidR="008B44CC" w:rsidRPr="00BB7E47" w:rsidSect="00286C5D">
      <w:headerReference w:type="default" r:id="rId11"/>
      <w:pgSz w:w="11906" w:h="16838"/>
      <w:pgMar w:top="1247" w:right="1701" w:bottom="1134" w:left="567" w:header="709" w:footer="709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664" w:rsidRDefault="00D73664" w:rsidP="0049115E">
      <w:pPr>
        <w:spacing w:after="0" w:line="240" w:lineRule="auto"/>
      </w:pPr>
      <w:r>
        <w:separator/>
      </w:r>
    </w:p>
  </w:endnote>
  <w:endnote w:type="continuationSeparator" w:id="0">
    <w:p w:rsidR="00D73664" w:rsidRDefault="00D73664" w:rsidP="004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664" w:rsidRDefault="00D73664" w:rsidP="0049115E">
      <w:pPr>
        <w:spacing w:after="0" w:line="240" w:lineRule="auto"/>
      </w:pPr>
      <w:r>
        <w:separator/>
      </w:r>
    </w:p>
  </w:footnote>
  <w:footnote w:type="continuationSeparator" w:id="0">
    <w:p w:rsidR="00D73664" w:rsidRDefault="00D73664" w:rsidP="004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14ECA" w:rsidRPr="0049115E" w:rsidRDefault="00014ECA">
        <w:pPr>
          <w:pStyle w:val="af9"/>
          <w:jc w:val="center"/>
          <w:rPr>
            <w:rFonts w:ascii="Times New Roman" w:hAnsi="Times New Roman"/>
          </w:rPr>
        </w:pPr>
        <w:r w:rsidRPr="0049115E">
          <w:rPr>
            <w:rFonts w:ascii="Times New Roman" w:hAnsi="Times New Roman"/>
          </w:rPr>
          <w:fldChar w:fldCharType="begin"/>
        </w:r>
        <w:r w:rsidRPr="0049115E">
          <w:rPr>
            <w:rFonts w:ascii="Times New Roman" w:hAnsi="Times New Roman"/>
          </w:rPr>
          <w:instrText xml:space="preserve"> PAGE   \* MERGEFORMAT </w:instrText>
        </w:r>
        <w:r w:rsidRPr="0049115E">
          <w:rPr>
            <w:rFonts w:ascii="Times New Roman" w:hAnsi="Times New Roman"/>
          </w:rPr>
          <w:fldChar w:fldCharType="separate"/>
        </w:r>
        <w:r w:rsidR="00302493">
          <w:rPr>
            <w:rFonts w:ascii="Times New Roman" w:hAnsi="Times New Roman"/>
            <w:noProof/>
          </w:rPr>
          <w:t>29</w:t>
        </w:r>
        <w:r w:rsidRPr="0049115E">
          <w:rPr>
            <w:rFonts w:ascii="Times New Roman" w:hAnsi="Times New Roman"/>
          </w:rPr>
          <w:fldChar w:fldCharType="end"/>
        </w:r>
      </w:p>
    </w:sdtContent>
  </w:sdt>
  <w:p w:rsidR="00014ECA" w:rsidRDefault="00014ECA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0624C"/>
    <w:rsid w:val="00006288"/>
    <w:rsid w:val="00014ECA"/>
    <w:rsid w:val="000419FE"/>
    <w:rsid w:val="00043DFA"/>
    <w:rsid w:val="00065B16"/>
    <w:rsid w:val="00073BB8"/>
    <w:rsid w:val="000925E2"/>
    <w:rsid w:val="000C0606"/>
    <w:rsid w:val="000C2FC4"/>
    <w:rsid w:val="000D71CA"/>
    <w:rsid w:val="00115292"/>
    <w:rsid w:val="001235D3"/>
    <w:rsid w:val="00143DE3"/>
    <w:rsid w:val="001660C8"/>
    <w:rsid w:val="001947AE"/>
    <w:rsid w:val="001A24DE"/>
    <w:rsid w:val="001B7C2B"/>
    <w:rsid w:val="001C6B41"/>
    <w:rsid w:val="002119A8"/>
    <w:rsid w:val="002230A1"/>
    <w:rsid w:val="00272498"/>
    <w:rsid w:val="00286C5D"/>
    <w:rsid w:val="00296AC7"/>
    <w:rsid w:val="002D0DB3"/>
    <w:rsid w:val="002E40AE"/>
    <w:rsid w:val="002F5A92"/>
    <w:rsid w:val="00302493"/>
    <w:rsid w:val="00306C1C"/>
    <w:rsid w:val="00331C69"/>
    <w:rsid w:val="00346163"/>
    <w:rsid w:val="00371569"/>
    <w:rsid w:val="003A65D5"/>
    <w:rsid w:val="003D30B1"/>
    <w:rsid w:val="003E6BBE"/>
    <w:rsid w:val="00446350"/>
    <w:rsid w:val="0049115E"/>
    <w:rsid w:val="004E32A8"/>
    <w:rsid w:val="004F027A"/>
    <w:rsid w:val="00525AE3"/>
    <w:rsid w:val="0057532F"/>
    <w:rsid w:val="005A46E8"/>
    <w:rsid w:val="00627762"/>
    <w:rsid w:val="006613DC"/>
    <w:rsid w:val="006954D2"/>
    <w:rsid w:val="006E0568"/>
    <w:rsid w:val="006F3DC3"/>
    <w:rsid w:val="006F5420"/>
    <w:rsid w:val="00743445"/>
    <w:rsid w:val="00764EF1"/>
    <w:rsid w:val="007956B8"/>
    <w:rsid w:val="007D4CBD"/>
    <w:rsid w:val="007F2716"/>
    <w:rsid w:val="008100CF"/>
    <w:rsid w:val="00827F73"/>
    <w:rsid w:val="00836DAF"/>
    <w:rsid w:val="00885633"/>
    <w:rsid w:val="008A5B5A"/>
    <w:rsid w:val="008B215F"/>
    <w:rsid w:val="008B41C7"/>
    <w:rsid w:val="008B44CC"/>
    <w:rsid w:val="008C2F0D"/>
    <w:rsid w:val="00904DEF"/>
    <w:rsid w:val="00944EBA"/>
    <w:rsid w:val="009762C7"/>
    <w:rsid w:val="009975CF"/>
    <w:rsid w:val="009C204E"/>
    <w:rsid w:val="009D4A25"/>
    <w:rsid w:val="009D6A62"/>
    <w:rsid w:val="00A00DE7"/>
    <w:rsid w:val="00A22D10"/>
    <w:rsid w:val="00A67741"/>
    <w:rsid w:val="00A8798B"/>
    <w:rsid w:val="00A926FC"/>
    <w:rsid w:val="00A938BB"/>
    <w:rsid w:val="00AA2169"/>
    <w:rsid w:val="00AA7A70"/>
    <w:rsid w:val="00AD25BF"/>
    <w:rsid w:val="00AF404B"/>
    <w:rsid w:val="00B139DD"/>
    <w:rsid w:val="00BF204E"/>
    <w:rsid w:val="00C020E8"/>
    <w:rsid w:val="00CA01B0"/>
    <w:rsid w:val="00CB2DDC"/>
    <w:rsid w:val="00CB7902"/>
    <w:rsid w:val="00CD0537"/>
    <w:rsid w:val="00D001B6"/>
    <w:rsid w:val="00D028A8"/>
    <w:rsid w:val="00D02D00"/>
    <w:rsid w:val="00D0624C"/>
    <w:rsid w:val="00D557D3"/>
    <w:rsid w:val="00D56E51"/>
    <w:rsid w:val="00D731C8"/>
    <w:rsid w:val="00D73664"/>
    <w:rsid w:val="00E51CB9"/>
    <w:rsid w:val="00E85845"/>
    <w:rsid w:val="00E95C5D"/>
    <w:rsid w:val="00EC5FAF"/>
    <w:rsid w:val="00F121F2"/>
    <w:rsid w:val="00F66337"/>
    <w:rsid w:val="00F77BA9"/>
    <w:rsid w:val="00F87F0E"/>
    <w:rsid w:val="00FC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624C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0624C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624C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24C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24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062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4C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0624C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062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0624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0624C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0624C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0624C"/>
    <w:rPr>
      <w:color w:val="0000FF"/>
      <w:u w:val="single"/>
    </w:rPr>
  </w:style>
  <w:style w:type="paragraph" w:customStyle="1" w:styleId="31">
    <w:name w:val="3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0624C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0624C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0624C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0624C"/>
    <w:rPr>
      <w:b/>
      <w:bCs/>
    </w:rPr>
  </w:style>
  <w:style w:type="paragraph" w:customStyle="1" w:styleId="constitle">
    <w:name w:val="constitle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0624C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0624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0624C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0624C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0624C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0624C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0624C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D062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0624C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0624C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0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624C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0624C"/>
  </w:style>
  <w:style w:type="paragraph" w:customStyle="1" w:styleId="ConsPlusNormal0">
    <w:name w:val="ConsPlu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06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0624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06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0624C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062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0624C"/>
  </w:style>
  <w:style w:type="character" w:customStyle="1" w:styleId="FontStyle21">
    <w:name w:val="Font Style21"/>
    <w:basedOn w:val="a0"/>
    <w:rsid w:val="00D06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0624C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0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624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0624C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0624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24C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062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0624C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624C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0624C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0624C"/>
    <w:rPr>
      <w:color w:val="B38FEE"/>
      <w:u w:val="single"/>
    </w:rPr>
  </w:style>
  <w:style w:type="paragraph" w:customStyle="1" w:styleId="font5">
    <w:name w:val="font5"/>
    <w:basedOn w:val="a"/>
    <w:rsid w:val="00D0624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0624C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0624C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0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062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062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06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06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0624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06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062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0624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0624C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0624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0624C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062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06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06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062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0624C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0624C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0624C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062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0624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0624C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0624C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0624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062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0624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062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0624C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0624C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0624C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0624C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0624C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062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0624C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0624C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0624C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D0624C"/>
    <w:pPr>
      <w:ind w:left="720"/>
      <w:contextualSpacing/>
    </w:pPr>
  </w:style>
  <w:style w:type="paragraph" w:customStyle="1" w:styleId="consplusnonformat0">
    <w:name w:val="consplusnonformat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0624C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0624C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0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062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062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12</Pages>
  <Words>4315</Words>
  <Characters>24602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31</cp:revision>
  <cp:lastPrinted>2023-07-20T08:23:00Z</cp:lastPrinted>
  <dcterms:created xsi:type="dcterms:W3CDTF">2023-01-26T08:37:00Z</dcterms:created>
  <dcterms:modified xsi:type="dcterms:W3CDTF">2023-09-04T03:04:00Z</dcterms:modified>
</cp:coreProperties>
</file>